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【国色牡丹】——河南双动5日游行程单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DX81724768kY</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洛阳市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世界文化遗产、中国三大石窟之首、洛阳八景之首——【龙门石窟】
                <w:br/>
                ★★★ 天下第一名刹、禅宗祖庭、中国功夫发源地、中岳嵩山——【少林寺】
                <w:br/>
                ★★★ “一梦千年”，还原清明上河图北宋东京城的繁华——【清明上河园】
                <w:br/>
                ★★★ 中原文化名吃、世界美食城 开封——【小宋城】
                <w:br/>
                ★★★ 首批世界地质公园、河南山水第一名——【云台山】
                <w:br/>
                ★★★ 云台山最精华景区、四季如春丹山碧水的盆景峡谷——【红石峡】
                <w:br/>
                ★★★ 北方水世界 太行山水魂——【小寨沟】
                <w:br/>
                ★★★ 第 41 届洛阳国际牡丹花会主会场，洛阳最大牡丹花种植基地——【洛阳神州牡丹园】
                <w:br/>
                ★★★ “河洛文明”“汉唐陶俑”“唐三彩”“宫廷文物”——【洛阳博物馆】
                <w:br/>
                ★★★ 位于群山之间，湖水碧绿如翡翠，感受在山水之间——【峰林峡】
                <w:br/>
                ★★★ 中国北方的‘地下四合院’，是中华文明长河中历史遗产的精彩篇章——【陕州地坑院】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银川—西安—洛阳
                <w:br/>
              </w:t>
            </w:r>
          </w:p>
          <w:p>
            <w:pPr>
              <w:pStyle w:val="indent"/>
            </w:pPr>
            <w:r>
              <w:rPr>
                <w:rFonts w:ascii="微软雅黑" w:hAnsi="微软雅黑" w:eastAsia="微软雅黑" w:cs="微软雅黑"/>
                <w:color w:val="000000"/>
                <w:sz w:val="20"/>
                <w:szCs w:val="20"/>
              </w:rPr>
              <w:t xml:space="preserve">
                早上银川火车站07：02 乘坐 G3173 次高铁前往西安 ，
                <w:br/>
                上午10：22抵达西安北站
                <w:br/>
                接站后， 前往【非遗美食文化街·永兴坊】（游览约1小时）
                <w:br/>
                永兴坊是唐长安城108坊之一，坊内拟建仿古“坊、肆”建筑群、牌楼等等，主要以关中牌坊和具有民间传统的建筑群组合，展示古长安城的街坊式形态和历史生活气息，以及传统民俗生活空间，如今这里成为了西安城内新兴的网红打卡地之一。 在这里游客们可以自由享用特色关中风味美食，侵入式体验不一样的陕西美食娱乐文化。
                <w:br/>
                后乘车前往三门峡市
                <w:br/>
                下午游览【陕州地坑院】：（60岁以上免费，60岁以下门票自理70元），地坑院是我国特有的四大古民居建筑之一。“见树不见村，进村不见房，入户不见门，闻声不见人”便是它的真实写照。可以简单通俗地概括为“向下挖坑、四壁凿洞、穿靴戴帽、美化装饰”。营造技艺既与传统的阴阳八卦方位密切结合，又和宅主的命相息息相关，反映了古人卓越的智慧。如今，像这样的村庄现存200多个，有地坑院12000余座，保存最完整现存时间最久的地坑院已有300多年。这种神秘、奇特的民居，在中国乃至世界都是独一无二的
                <w:br/>
                  晚上前往洛阳，入住酒店。
                <w:br/>
                游览【丽景门】（约1.5小时），其城垣高厚，月城宏阔，重门叠关，上干浮云，气势磅礴，是洛阳老城历史文化古城街区的龙头。也是洛阳古城历史文化最具特色的标志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洛阳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洛阳—少林寺—开封
                <w:br/>
              </w:t>
            </w:r>
          </w:p>
          <w:p>
            <w:pPr>
              <w:pStyle w:val="indent"/>
            </w:pPr>
            <w:r>
              <w:rPr>
                <w:rFonts w:ascii="微软雅黑" w:hAnsi="微软雅黑" w:eastAsia="微软雅黑" w:cs="微软雅黑"/>
                <w:color w:val="000000"/>
                <w:sz w:val="20"/>
                <w:szCs w:val="20"/>
              </w:rPr>
              <w:t xml:space="preserve">
                早餐后游览世界上最大的皇家石刻艺术宝库、中国三大石窟之一【龙门石窟】（60岁以上免费，60岁以下门票自理90元）（游览约3小时），龙门石窟延续时间长，跨越朝代多，以大量的实物形象和文字资料从不同侧面反映了中国古代政治、经济、宗教、文化等许多领域的发展变化，对中国石窟艺术的创新与发展做出了重大贡献。看龙门石窟之艺术，叹龙门石窟之规模。参观奉先寺、皇甫公窟、 摩崖三佛窟、古阳洞、莲花洞、万佛洞、宾阳洞等景点。
                <w:br/>
                乘车赴禅宗祖庭——【少林寺】（60岁以上免费， 60岁以下门票自理80元）少林寺始建于北魏太和十九年(公元 495 年)由孝文帝元宏为安顿印度僧人跋陀而依 山辟基创建，因其座落于少室山密林之中，故名“少林寺”，北魏孝昌三年(公元 527 年)释迦牟尼的第二十八代佛徒菩提达摩历时三年到达少林寺，首传禅宗，影响极大。因此少林寺被世界佛教统称为 “禅宗祖庭”并在此基础上迅速发展，特别是唐初十三棍僧救驾李世民后得到了唐王朝的高度重视 ， 博得了“天下第一名刹”的美誉。在少林武术发源地，可观看少林武僧武术表演 、参观常住院、塔林等景点。
                <w:br/>
                乘车前往开封
                <w:br/>
                晚逛逛【开封鼓楼夜市】：自行品尝开封小吃，通宵达旦、热闹异常的小吃夜市是开封这座古城的一大特色之一。据《东京梦华录》记载：“夜市直至三更尽，才五更又复开张，耍闹去处，通宵不绝。”鼓楼广场是开封最大的夜市所在地。入夜，广场两侧，统一规格的小吃货车整齐地排例在饮食区内，高吆低喝、悠扬婉转的叫卖声和餐具的碰击声，汇成了一曲动人的交响乐，使广场成为开封不夜城的聚光点。
                <w:br/>
                夜市小吃的品种繁多，味道各异，有老开封人喜欢的黄焖鱼、馄饨、火烧夹羊肉、油茶、豆沫、胡辣汤，也有年青人喜爱的杏仁茶、八宝粥、冰糖红梨、花生糕等。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开封</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开封—云台山
                <w:br/>
              </w:t>
            </w:r>
          </w:p>
          <w:p>
            <w:pPr>
              <w:pStyle w:val="indent"/>
            </w:pPr>
            <w:r>
              <w:rPr>
                <w:rFonts w:ascii="微软雅黑" w:hAnsi="微软雅黑" w:eastAsia="微软雅黑" w:cs="微软雅黑"/>
                <w:color w:val="000000"/>
                <w:sz w:val="20"/>
                <w:szCs w:val="20"/>
              </w:rPr>
              <w:t xml:space="preserve">
                早餐后，游览【清明上河园】（70岁以上免费，60岁—70岁自理60元，60以下门票自理120元）：你可以换穿宋装，手持宋币，尽情感受宋人的生活习俗，领略北宋的盛世繁荣。划小船，绕石径，过曲桥，穿街市，登楼阁，不经意中让你梦回宋朝，依稀跨越历史的长河。欣赏滚动演出的精彩节目，民间绝活、王员外招婿、气功喷火、斗鸡、蹴鞠、身临其境的汴河大战等精彩节目，让你体验到“一朝步入园中，好似梦回千年”的感觉！ 
                <w:br/>
                后前往焦作
                <w:br/>
                乘车赴【峰林峡】：以山水交融的翡翠湖为主体，融山的隽秀、水的神韵为一体，被誉为"人间天上一湖水，万千景象在其中"。境内十里平湖水面烟波浩淼，晶莹剔透，云蒸霞蔚，雾气蒸腾，宛若一条在峡谷中飘拂的玉带，被人誉为"中华奇景，宇宙奇观"。湖区岛屿星罗棋布、姿态各异，湖周峰峦起伏、群山叠翠，湖面波光涟漪、游船穿梭，别具雄、奇、秀、幽、旷、趣之特色。两岸为原始次森林，郁郁葱葱，古藤缠绕，鸟语花香。景区是一处兼有南北山水特色的山岳水体型风景名胜区，景区内景观姿态万千，特色各具，构成了一幅美丽如画，独具风情的生态风光图。
                <w:br/>
                晚入住酒店！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焦作</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焦作
                <w:br/>
              </w:t>
            </w:r>
          </w:p>
          <w:p>
            <w:pPr>
              <w:pStyle w:val="indent"/>
            </w:pPr>
            <w:r>
              <w:rPr>
                <w:rFonts w:ascii="微软雅黑" w:hAnsi="微软雅黑" w:eastAsia="微软雅黑" w:cs="微软雅黑"/>
                <w:color w:val="000000"/>
                <w:sz w:val="20"/>
                <w:szCs w:val="20"/>
              </w:rPr>
              <w:t xml:space="preserve">
                早餐后游览世界地质公园、国家5A级风景名胜区——【云台山】（60岁以上免费，60以下门票自理100元  ）
                <w:br/>
                游览云台山各景点中 集秀、幽、雄、险于一身，泉、瀑、溪、潭于一谷，有“盆景峡谷”美誉的【红石峡】，峡谷夏季凉爽宜人，隆冬则温暖如春，一年无四季，温度保持在25摄氏度左右。顺着栈道进入红色岩石陡立的峡谷，发现两侧岩石触手可及。峪内夏日凉爽宜人，隆冬苔卉莳草翠，故称红石峡。谷口南端有一狭窄的峡谷称为“一线天”，且有瀑高50余米的白龙瀑布。欣赏含羞石、相吻石、黑龙瀑、后到达“子房湖大坝”稍作休息，同时可俯瞰子房湖全景。  
                <w:br/>
                云台山各景点中三步一泉、五步一瀑、十步一潭的【小寨沟】。小寨沟又名潭瀑峡，全长2000米，高山对耸，中为峡谷。谷底巨石矗立，溪流涓涓；苑区崖高谷深，三步一泉，五步一瀑，十步一潭，宛若江南，被誉为“潭瀑川”。沟内冬春温和，夏秋凉爽，又称“长春沟”。沿峡谷逆水而上，情人瀑、金龙卧波、丫字瀑、不老泉、水帘瀑等水景跌宕声声，潭瀑成对成串，鳞次栉比，成趣相欢。此外，峡谷中多奇石，姿态各异，韵味不同，有寿桃石、瘦身石、试剑石、蝴蝶石等胜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焦作</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焦作—洛阳牡丹-丽景门—洛邑古城—银川
                <w:br/>
              </w:t>
            </w:r>
          </w:p>
          <w:p>
            <w:pPr>
              <w:pStyle w:val="indent"/>
            </w:pPr>
            <w:r>
              <w:rPr>
                <w:rFonts w:ascii="微软雅黑" w:hAnsi="微软雅黑" w:eastAsia="微软雅黑" w:cs="微软雅黑"/>
                <w:color w:val="000000"/>
                <w:sz w:val="20"/>
                <w:szCs w:val="20"/>
              </w:rPr>
              <w:t xml:space="preserve">
                早餐后乘车赴洛阳， 游览【神州牡丹园】（赠送门票），占地600余亩，盛唐建筑风格，山水园林景观。集国内外名优牡丹品种1021个，40余万株，汇天下牡丹精品、聚四季名卉于一园。园中有数亿万年天然形成世界罕见的牡丹石，有当前中国牡丹的活化石--三百多年树龄的牡丹王；世界上最长的百米国粹长廊-唐三彩牡丹壁画，感受“唯有牡丹真国色，花开时节动京城”的花王魅力。
                <w:br/>
                后游览【洛阳博物馆】：国家一级博物馆，基本陈列“河洛文明”和“珍宝展”“汉唐陶俑展”“唐三彩展”“宫廷文物展”“石刻艺术展”“书画展”六大专题陈列。展览面积1.7万平方米
                <w:br/>
                中午前往游览【洛邑古城】（约2小时），“洛邑”系洛阳古时的旧称，由古至今是华夏文明的代表，历经十三朝古都，其被喻为“文化圣城”。千百年来，在河南人民的哺育下，洛邑地区逐渐形成了汉族文化与多民族文化共融、北方文化与南方文化交错，乡野文化与宫廷文化同息的文化特征，为中华民族文化之林增添了一副深邃而博大的区域人文的精神画卷。
                <w:br/>
                下午洛阳直接乘高铁返回银川
                <w:br/>
                晚抵达银川后散团！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银川—西安、洛阳—银川   高铁二等票
                <w:br/>
                当地正规营运手续空调旅游车（根据人数用车，每人一正座，婴幼儿必须占座。）
                <w:br/>
                住宿	4晚快捷型酒店双人标准间，独立卫生间
                <w:br/>
                门票	赠送神州牡丹园门票、峰林峡门票
                <w:br/>
                其他景区门票自理（60岁以上门票免费）
                <w:br/>
                60岁以下460元/人（云台山门票 100、龙门石窟 90、少林寺80、地坑院70、）
                <w:br/>
                餐费	全程4早4正餐，  早餐酒店简餐
                <w:br/>
                正餐10人一桌、8菜一汤、主食不限，不吃不退，敬请谅解
                <w:br/>
                保险	旅行社责任险
                <w:br/>
                导游	持证导游服务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航空保险、旅游意外险、景区内个人消费等
                <w:br/>
                2. 景区首道门票、娱乐项目、景区内中转车费
                <w:br/>
                3. 其它消费项目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乳胶、厨具、丝绸、保健品等5选  2个
                <w:br/>
                【注：竹炭生活超市为政府扶贫，不算购物店，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必须自费：  
                <w:br/>
                景交套餐（峰林峡景交车+游船+索道）+ （云台山景交车）+ 综合服务费 = 打包价299元（全陪现收）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¥ 299.00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一、费用及差价说明
                <w:br/>
                <w:br/>
                1．差价说明：
                <w:br/>
                <w:br/>
                （1）如遇国家或航空公司政策性调整机票、燃油税价格，我社保留调整销售价格及向客人收取差价的权利。
                <w:br/>
                <w:br/>
                （2）赠送项目因航班、天气等不可抗因素导致不能赠送的，费用不退。
                <w:br/>
                <w:br/>
                （3）本产品只适用于中国大陆游客，中国大陆以外有意参团的游客，在认可行程安排和服务标准的情况下，可能需要根据产品要求补齐差价，此差价包括但不限于机票、酒店等差价。
                <w:br/>
                <w:br/>
                <w:br/>
                <w:br/>
                2．儿童价格标准：
                <w:br/>
                <w:br/>
                （1）儿童价格通常适用于2-12岁，包含行程内儿童机票（包机产品儿童机票同成人）、当地正餐费、旅游车费、导游服务费、当地门票（船票、索道、景区内用车）等；价格不含当地住宿费（不占床的儿童不含酒店内早餐）。
                <w:br/>
                <w:br/>
                （2）各国对儿童价格的年龄认定可能有所不同，我公司保留对儿童价格年龄认定进行调整的权力。
                <w:br/>
                <w:br/>
                （3）占床儿童与成人同价。
                <w:br/>
                <w:br/>
                <w:br/>
                <w:br/>
                3．客人参团后退团产生取消费：以合同或定金协议条款为准。
                <w:br/>
                <w:br/>
                <w:br/>
                <w:br/>
                二、服务标准说明
                <w:br/>
                <w:br/>
                1．行程说明
                <w:br/>
                <w:br/>
                （1）如遇人力不可抗拒因素，我社保留对行程顺序及参观景点时间进行适当调整的权利。
                <w:br/>
                <w:br/>
                （2）行程中入内参观景点均含首道门票。 
                <w:br/>
                <w:br/>
                （3）如遇景点临时关门，或景点由于临时活动安排在特定时间段中无法安排正常游览，在不影响其他行程中游览项目的前提下，我公司将调整行程游览先后顺序或换为同等价值门票的景点入内参观，或者退还游客该景点门票费用。
                <w:br/>
                <w:br/>
                （4）自由活动时间以当天实际游览为准。
                <w:br/>
                <w:br/>
                （5）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
                <w:br/>
                <w:br/>
                （6）团队游览中不允许擅自离团（自由活动除外），中途离团视同游客违约，游客须按违约标准赔付旅行社，由此造成未参加行程内景点、用餐、房、车等费用不退，旅行社亦不承担游客离团时发生意外的责任。
                <w:br/>
                <w:br/>
                <w:br/>
                <w:br/>
                2．酒店说明
                <w:br/>
                <w:br/>
                （1）境外不同国家有不同的酒店星级评判标准，不是所有酒店都纳入到该国的评判体系中。有些酒店由于具备当地特色，通常不参加该国政府的星级评定，因而没有星级的挂牌。但是这类酒店都具备等同于行程中指定同星级的设施标准和接待能力。
                <w:br/>
                <w:br/>
                （2）团队报价按双人标准间，即2人入住1间房核算，如出现单男单女报名客人，则尽量安排与其他同性别团友拼房或加床；若无需安排或旅行社无法安排，请补齐单房差以享用单人房间。
                <w:br/>
                <w:br/>
                （3）本公司有权依据最终出团人数情况调整房间分房情况。如境外出现同住客人因无法相互适应生活习惯等原因引起的要求换住及单住要求，我公司将视可行性安排，但增加的费用需由客人承担。
                <w:br/>
                <w:br/>
                （4）如因团队遇展会或大型活动等原因导致酒店房间紧张，可能临时调整住宿城市。
                <w:br/>
                <w:br/>
                <w:br/>
                <w:br/>
                3．交通说明
                <w:br/>
                <w:br/>
                （1）合同一经签订且付全款，团队机票、列车票、船票即为出票，不得更改、签转、退票。
                <w:br/>
                <w:br/>
                （2）飞行时间、车程时间、船程时间以当日实际所用时间为准。
                <w:br/>
                <w:br/>
                <w:br/>
                <w:br/>
                4．用餐说明
                <w:br/>
                <w:br/>
                （1）团队中式餐标为十人一桌，六（五）菜一汤，人数不足十人时，在每人用餐标准不变的前提下调整餐食的分量。
                <w:br/>
                <w:br/>
                （2）根据国际航班团队搭乘要求，团队通常须提前3-3.5小时到达机场办理登机手续，故国际段航班在当地下午15点前（含15点），晚间21点前（含21点）起飞的，行程均不含午餐或晚餐，具体以行程公布为准。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出行需携带有效身份证原件；
                <w:br/>
                2. 我社保留在景点不变的前提下适当调整行程顺序的权利
                <w:br/>
                3. 因天气、自然灾害、政府政策性、军事等人力不可抗拒因素，导致的交通延误或滞留所造成的一切损失及后果，本公司不承担任何费用和法律责任。造成行程时间延误或增加费用，游客自付，造成景点不能游览的，旅行社只负责退门票的协议价。
                <w:br/>
                4. 行程中注明“自由活动”期间客人需注意财产人身安全，自由活动期间安全责任客人自负； 
                <w:br/>
                5. 此团为综合包价产品，所有证件均不退费；
                <w:br/>
                6. 游客应遵守团队纪律、配合领队、导游工作。因自身疾病等原因不能随团前行，需书面申请并经领队、导游签字同意，如未经书面同意而擅自离团，所造成的人身和财产损失，旅行社概不承担责任。旅游行程中外出游玩请结伴同行。
                <w:br/>
                7. 游客在旅游过程中应尊重旅游地的风土人情和民族习俗，维护环境卫生，遵守公共秩序，保护生态环境和文物古迹，尊重他人，以礼待人。
                <w:br/>
                8. 未成年人参加旅游活动，须事先征得旅行社同意，并由法定监护人陪同出游。监护人负责未成年人在旅游过程中的安全问题。
                <w:br/>
                9、中老年人尤其是患病者，须如实向旅行社提供健康信息，并根据自己的健康状况量力而行。如感觉身体不适，请马上告知导游。因中老年游客身体原因产生的一切后果与责任，旅行社概不承担。各地宾馆设施均有差异，如浴室内无防滑垫，洗澡时请特别注意安全，防止滑倒。
                <w:br/>
                10、客人在旅游过程中认真填写当地旅游意见单，回团后如有投诉本社以客人所签意见单为准。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旅游者在行程开始前30日以内提出解除合同或者按照本合同第十二条第2款约定由出境社在行程开始前解除合同的，按下列标准扣除必要的费用：
                <w:br/>
                <w:br/>
                行程开始前29日至15日，按旅游费用总额的5%；
                <w:br/>
                <w:br/>
                行程开始前14日至7日，按旅游费用总额的30%；
                <w:br/>
                <w:br/>
                行程开始前6日至4日，按旅游费用总额的50%；
                <w:br/>
                <w:br/>
                行程开始前3日至1日，按旅游费用总额的100%；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2024-05-10T16:04:13+08:00</dcterms:created>
  <dcterms:modified xsi:type="dcterms:W3CDTF">2024-05-10T16:04:13+08:00</dcterms:modified>
</cp:coreProperties>
</file>

<file path=docProps/custom.xml><?xml version="1.0" encoding="utf-8"?>
<Properties xmlns="http://schemas.openxmlformats.org/officeDocument/2006/custom-properties" xmlns:vt="http://schemas.openxmlformats.org/officeDocument/2006/docPropsVTypes"/>
</file>