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【畅游阿拉善】——左旗九湖源营地 + 南寺 + 定远营 + 奇石馆精品3日游行程单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DX168842sf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阿拉善左旗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1、一晚九湖源营地酒店 + 一晚市区精选酒店
                <w:br/>
                2、舌尖品味： 烤全羊宴  
                <w:br/>
                3、一站全景畅玩阿拉善左旗精华景点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银川—阿拉善南寺—大漠奇石博物馆—营盘山—定远营古城
                <w:br/>
              </w:t>
            </w:r>
          </w:p>
          <w:p>
            <w:pPr>
              <w:pStyle w:val="indent"/>
            </w:pPr>
            <w:r>
              <w:rPr>
                <w:rFonts w:ascii="微软雅黑" w:hAnsi="微软雅黑" w:eastAsia="微软雅黑" w:cs="微软雅黑"/>
                <w:color w:val="000000"/>
                <w:sz w:val="20"/>
                <w:szCs w:val="20"/>
              </w:rPr>
              <w:t xml:space="preserve">
                早晨7点30分从银川指定地点乘车前往左旗
                <w:br/>
                前往南寺——【广宗寺】：这里是一个集藏传佛教文化 与 贺兰山自然风光为一体的旅游区：可以看到松涛阵阵，绿草茵茵的贺兰山，还可以游览金碧辉煌的广宗寺，距今已有一千余年，是藏传佛教的领袖之一六世达赖仓央嘉措圆寂的地方，这里是阿拉善八大寺中规模最大、名望最高的寺庙 
                <w:br/>
                后赴左旗市区，参观【阿拉善大漠奇石博物馆】（参观时间约1小时），阿拉善特殊的地理环境造就了极富观赏价值的珍珠玛瑙、碧玉和独具"形""色"的风砺奇石、集骨石、千层石、硅化木、水晶石等，观赏大自然精雕细琢下形成的天然奇石，您一定会不禁感叹大自然的神奇力量
                <w:br/>
                随后到达【营盘山】（含），来到以“神舟七号火箭”为原型建造而成的火箭模型打卡，近距离看火箭。然后到敖包群，敖包群由一个主敖包和十二个小敖包包围合成，主敖包代表阿左旗政府，十二个小敖包分别代表周边的乡镇，象征着人民拥护政府，也象征着在政府的带领下，各民族团结友爱，人民的生活蒸蒸日上。
                <w:br/>
                 前往参观【定远营古城】：历代阿拉善亲王的官邸所在地， 有“塞外小北京”美称，承载400多年的文化历史，是阿拉善文化的缩影和集中展现；【邓小平故居陈列馆】再现伟人红色旅程。
                <w:br/>
                晚可在古城自行品尝左旗小吃，后入住酒店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左旗市区/北寺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左旗—英雄会广场—九湖源营地
                <w:br/>
              </w:t>
            </w:r>
          </w:p>
          <w:p>
            <w:pPr>
              <w:pStyle w:val="indent"/>
            </w:pPr>
            <w:r>
              <w:rPr>
                <w:rFonts w:ascii="微软雅黑" w:hAnsi="微软雅黑" w:eastAsia="微软雅黑" w:cs="微软雅黑"/>
                <w:color w:val="000000"/>
                <w:sz w:val="20"/>
                <w:szCs w:val="20"/>
              </w:rPr>
              <w:t xml:space="preserve">
                早餐后，前往【阿拉善英雄会】，在英雄会拍照留影。每年 5 月和 10 月，这里会举行大型的阿拉善英雄会，全国各地的越野爱好者齐聚阿拉善腾格里沙漠，路越远心越近，尽情释放自己！
                <w:br/>
                之后前往大漠明珠——【九湖源沙漠营地】
                <w:br/>
                沉浸式拥抱沙漠，拥抱沙漠海子，晚上有篝火晚会， 节目表演，氛围感拉满，被 9 大海子包围的自然沙漠景区，依托腾格里沙漠中的“九个泉”自然风光，开发的全新体验式旅游景区。感受一半湖泊，一半沙漠的神奇共存... 
                <w:br/>
                抵达后享用午餐（团餐），午餐后开始体验沙漠游玩项目：
                <w:br/>
                必须自费168元豪华项目套餐： 包含【战狼穿越】+【大漠冲浪车】+【水上快艇】+【装甲车环游】
                <w:br/>
                如果还有时间，你也可以自费挑战专业赛道、沙滩摩托车自驾、疯狂赛车、卡丁车等项目，让你一嗨到底。
                <w:br/>
                晚餐体验（烤全羊宴）， 随后参加【篝火晚会】；享受欢乐歌舞、沙漠篝火烟花，尽情释放大漠英雄不醉不休的豪迈情怀。
                <w:br/>
                夜晚宿景区宾馆。聆听大自然的喃喃细语……
                <w:br/>
                <w:br/>
                友情提示：
                <w:br/>
                ●进入沙漠紫外线强，一定要做好防晒、防沙措施。乘坐大漠冲浪车和沙滩摩托车有一定刺激性，请保管好随身贵重物品，不要丢在沙漠里哦。
                <w:br/>
                ●九湖源地处腾格里沙漠，住宿条件有限，若不能安排商务标间住宿，旺季可能安排其它房型，请给予理解。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九湖源营地酒店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九湖源营地—银川
                <w:br/>
              </w:t>
            </w:r>
          </w:p>
          <w:p>
            <w:pPr>
              <w:pStyle w:val="indent"/>
            </w:pPr>
            <w:r>
              <w:rPr>
                <w:rFonts w:ascii="微软雅黑" w:hAnsi="微软雅黑" w:eastAsia="微软雅黑" w:cs="微软雅黑"/>
                <w:color w:val="000000"/>
                <w:sz w:val="20"/>
                <w:szCs w:val="20"/>
              </w:rPr>
              <w:t xml:space="preserve">
                早上早餐后由导游带领大家参观九湖源景区全貌，
                <w:br/>
                参观九湖源【游牧文化博物馆】【印玺文化博物馆】【陨石展览馆】
                <w:br/>
                腾格里沙漠里的陨石因为其发现地被陨石界定名为“漠遇陨石”，意思就是“沙漠里遇到的天外来石”！大家参观【陨石展览馆】，在那里大家可以真正了解到陨石、实实在在地看到陨石；当然里面也有一些陨石做的饰品，喜欢的朋友可以带回去，自己戴、送亲戚、送朋友都行。长知识的一天，满满的收获~。
                <w:br/>
                午餐品尝豪华拌面
                <w:br/>
                后乘车返回银川，晚抵达银川，行程结束！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 全程空调旅游大巴，保证一人一正座；不提供座次要求；
                <w:br/>
                2． 住宿： 九湖源酒店、北寺酒店或市区酒店标准间；酒店不提供自然单
                <w:br/>
                间，如产生单间请补单房差199元/人（旺季期间房源比较紧张，则安排置换三人间补100元射击游乐场项目套票）
                <w:br/>
                3． 用餐：全程含2早4正餐，其中1个正餐升级烤羊特色餐，剩余3正餐
                <w:br/>
                安排简餐
                <w:br/>
                4． 门票：行程包含景点首道门票， 观光车费用
                <w:br/>
                5． 导游：专线专职导游全程服务。
                <w:br/>
                6．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必消自费： 168元
                <w:br/>
                项目套餐包含：（大漠冲浪车100元、沙滩摩托车乘坐80元、大漠乘驼80元、水上快艇50元）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必须自费168元豪华项目套餐： 包含【战狼穿越】+【大漠冲浪车】+【水上快艇】+【装甲车环游】</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2024-05-17T13:40:20+08:00</dcterms:created>
  <dcterms:modified xsi:type="dcterms:W3CDTF">2024-05-17T13:40:20+08:00</dcterms:modified>
</cp:coreProperties>
</file>

<file path=docProps/custom.xml><?xml version="1.0" encoding="utf-8"?>
<Properties xmlns="http://schemas.openxmlformats.org/officeDocument/2006/custom-properties" xmlns:vt="http://schemas.openxmlformats.org/officeDocument/2006/docPropsVTypes"/>
</file>