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【阿那亚遇上仙螺岛】轻奢北戴河全景6日游行程单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hb1713438190Vy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秦皇岛市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设计理念【懂品质更懂你，让旅游回归纯真】★★★★★	
                <w:br/>
                跟着我们走，您可以感受到我们的用心
                <w:br/>
                【够专业】打破传统旅行逻辑，资深产品策划师提前探路，策划最佳玩法，强制购物X、自由度不够X、吃住太糟糕X，统统不要！我们帮你解决旅程中遇到的99%的烦恼和隐患，摆脱旅行中的繁琐小事和细枝末节，让你的旅行只有自由、自在和快乐HAPPY！
                <w:br/>
                【够深度】游览内容丰富，节奏舒缓，不赶路，不劳累，让你的旅程更深度、小众，有品质！
                <w:br/>
                【够轻松】无任何隐性消费，不安排购物，不收取小费，轻松出行无负担。
                <w:br/>
                轻松+游玩两不误
                <w:br/>
                01魅力小岛
                <w:br/>
                √ 历史特色：游山海之壮阔，品古城之情怀
                <w:br/>
                √ 地理环境：山海之间，沙软潮平，日出东方，鹰角亭上
                <w:br/>
                √ 网红打卡：打卡国内唯一千米网红跨海索道，打卡独具诗意的特色书店猫的天空之城
                <w:br/>
                √ 王牌打卡：国内最成功的文旅项目 阿那亚社区；2022年LV 华伦天奴大秀场地 孤独的图书馆 阿那亚礼堂 
                <w:br/>
                02 海边撒欢
                <w:br/>
                √ 趣味大海：游览十大最美海岸线之一的黄金海岸，体验国内首条千米跨海索道登仙螺岛
                <w:br/>
                √ 视觉的魅力：在渔岛海洋乐园内，不出国门观看好莱坞G秀演绎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晚动车二等卧赴北京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接站—北戴河
                <w:br/>
              </w:t>
            </w:r>
          </w:p>
          <w:p>
            <w:pPr>
              <w:pStyle w:val="indent"/>
            </w:pPr>
            <w:r>
              <w:rPr>
                <w:rFonts w:ascii="微软雅黑" w:hAnsi="微软雅黑" w:eastAsia="微软雅黑" w:cs="微软雅黑"/>
                <w:color w:val="000000"/>
                <w:sz w:val="20"/>
                <w:szCs w:val="20"/>
              </w:rPr>
              <w:t xml:space="preserve">
                抵达北京后，转乘火车或巴士赴美丽的海滨城市--秦皇岛（如果是高铁或飞机当天抵达，接站及住宿自理）
                <w:br/>
                温馨提示：
                <w:br/>
                1：北戴河的地接导游会在您出发的当天以短信或者电话的方式与您联系，请保持手机通讯的畅通，力争您北戴河之行一切顺畅！
                <w:br/>
                ▲【入住】接站后安排入住近海舒适型酒店住宿（干净舒适，步行15分钟左右到海边）
                <w:br/>
                ▲【自由】根据抵达时间可安排自由活动。可前往海边，光着脚丫才在软绵绵的沙滩上，吹吹海风，挖挖螃蟹，玩玩沙子，在沙滩上撑上一顶帐篷，等一场橘子海日落~~
                <w:br/>
                ▲【自由】“逛吃“秦皇岛文旅街区，打卡秦皇岛各大知名夜市（秦皇小巷，燕大夜市，刘庄夜市），探一家大众海鲜烧烤大排档，在探店中，感受一座滨海小城；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北戴河地区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仙螺岛外滩→仙螺岛跨海索道→阿那亚→刘庄夜市→入住酒店
                <w:br/>
              </w:t>
            </w:r>
          </w:p>
          <w:p>
            <w:pPr>
              <w:pStyle w:val="indent"/>
            </w:pPr>
            <w:r>
              <w:rPr>
                <w:rFonts w:ascii="微软雅黑" w:hAnsi="微软雅黑" w:eastAsia="微软雅黑" w:cs="微软雅黑"/>
                <w:color w:val="000000"/>
                <w:sz w:val="20"/>
                <w:szCs w:val="20"/>
              </w:rPr>
              <w:t xml:space="preserve">
                ▲【用餐安排】1特色正餐【海鲜饺子宴】 
                <w:br/>
                ▲游览【仙螺岛外滩】（游览时间约0.5小时  位于南戴河区），余生一定要和爱的人来一次，这里是彭麻麻《槐花海》中歌唱的“三十里的南戴河，三十里的海，三十里的金沙滩，三十里的槐花海”这里滩宽浪缓，沙软潮坪！晨风照面，舒爽怡人；海味入鼻，直动心灵。白浪横接天地，卷卷而来，翻腾叠起，煞是迷人。游艇飞梭，引动游人心绪，远眺仙螺岛聆听海螺仙子与海娃唯美浪漫的爱情传说。
                <w:br/>
                ▲游览【仙螺岛跨海缆车】【门票已含 游览时间约1.5小时  位于南戴河区】乘坐国内唯一的千米跨海索道上岛，在岛内充满神奇色彩的海螺仙子、海中海、海中喷泉、七星石、观海长廊、三道夫、临海栈道、风车群、水冲怪车、仙螺阁、仙螺铜钟等造型古朴典雅，还有现代高科技的娱乐项目，高达56米的观光游乐塔，由电梯将您带入尽收戴河风景名胜全貌的环形观光塔顶，身在其中，心旷神怡助庆，令人流连忘返。
                <w:br/>
                【温馨提示】仙螺岛跨海缆车的运力是均衡有限的，旅游旺季存在排队较长的问题，敬请谅解。
                <w:br/>
                ▲中餐：海鲜饺子宴
                <w:br/>
                ▲游览【北方最美海岸•阿那亚】【游览时间约1.5小时  位于黄金海岸】阿那亚位于昌黎县黄金海岸，社区内修建了教堂、图书馆等，建筑风格独特，十分文艺。园内较为知名的就是三联书店海边公益图书馆与阿那亚礼堂，很受文艺青年们的追捧，已经成为不少网红的打卡地。阿那亚的名字有着特殊的含义，是梵文Aranya的音译。原本的意思是僻静处，远离尘嚣的静谧之地。 面朝大海的纯白礼堂，随处一拍就是大片的感觉。
                <w:br/>
                建议游览顺序：
                <w:br/>
                1.「礼堂站」外观海边的网红图书馆和礼堂拍照；
                <w:br/>
                2.「儿童农庄站」海边集市，艺术中心，美术展，特色餐厅，旧物仓，意大利小镇等。
                <w:br/>
                温馨提示：
                <w:br/>
                1.阿那亚是居住社区，不是旅游景区，部分区域仅对业主预约开放，游客可外观，不可进入建筑内部。
                <w:br/>
                2.如节假日出现游客爆满的情况下，阿那亚社区有可能会进行限流分批禁入或者禁入，如遇无法进入的情况，我们行程将调整为传奇小镇游玩，每人退20元，请知悉和理解。
                <w:br/>
                ▲晚餐【刘庄夜市】吃美食 赏表演 观古景感受小岛烟火气，来一场专属小岛的吃喝玩乐主题的国潮之旅；晚餐不含，客人自理。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北戴河地区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早餐→蔚蓝海岸→猫的天空之城→沉浸式体验渔岛海洋乐园→晚餐→入住酒店
                <w:br/>
              </w:t>
            </w:r>
          </w:p>
          <w:p>
            <w:pPr>
              <w:pStyle w:val="indent"/>
            </w:pPr>
            <w:r>
              <w:rPr>
                <w:rFonts w:ascii="微软雅黑" w:hAnsi="微软雅黑" w:eastAsia="微软雅黑" w:cs="微软雅黑"/>
                <w:color w:val="000000"/>
                <w:sz w:val="20"/>
                <w:szCs w:val="20"/>
              </w:rPr>
              <w:t xml:space="preserve">
                ▲早上睡到自然醒（07:30-08：30酒店早餐）出发时间随客意~
                <w:br/>
                ▲【用餐安排】1早 1特色正餐【海鲜大咖】 
                <w:br/>
                ▲游览【蔚蓝海岸私家海滩】（游览时间约0.5小时 位于南戴河区）座落在黄金海岸自然保护区内，在长达数十公里的海岸线上，只有寥寥数人，在这里可以自由的呼吸，自由玩耍【万物有声湿地公园】【看海栈桥】，您也可以走一走沿海栈道，看海天一色的碧蓝，感受海风轻抚，休闲悠然同在，放松的不止脚步，还有一颗浮躁的心!
                <w:br/>
                ▲游览【猫的天空之城】（游览时间约0.5小时 位于南戴河区）可以发呆，听音乐，也可以喝茶聊天，做一切你觉得轻松的事情。“寄给未来”你可以写了明信片，放在选定的日期格内，到了未来的那一天，猫空会帮你寄出去，很久以后，收到时就像时空给予的惊喜。
                <w:br/>
                ▲游览【渔岛海洋温泉】（门票已含  淡季游览时间约2.5小时 位于南戴河区）渔岛景区大家可以享受泡着温泉看大海惬意情怀，除此之外渔岛温泉景区是秦皇岛唯一一个乘船入岛的景区；乘坐摩天轮还可俯瞰渔岛全景，碧海金沙滩、紫色薰衣草、偌大的海景温泉以及温泉别墅尽收眼底；还可体验大型机械类游乐设施和激情的好莱坞G秀表演，带您体验速度与激情、死亡飞车、玩命速递等赛车特技震撼，给您身临其境般的视觉盛宴。来到这还有着北戴河“普罗旺斯”之称的薰衣草庄园；（备注：淡季开放项目以景区实际开放为准）
                <w:br/>
                温馨提示：
                <w:br/>
                1. 渔岛景区内有“景区交通小火车”30元/人，属代步工具，可根据自己意愿自行选择是否乘坐
                <w:br/>
                2. 游览渔岛景区需要携带好泳衣、手机防水套、防晒伞、泳圈、沙滩拖鞋等，中餐不含敬请景区内自理；
                <w:br/>
                3. 景区内有新建大型室内大型温泉（菲奢尔海景温泉 为景区内二次建设项目不包含在首道门票内）
                <w:br/>
                ▲晚餐品尝北戴河特色美食【海鲜大咖】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北戴河地区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早餐→鸽子窝-帆船/游船出海-西港花园-求仙入海处-山海关古城-北京-银川
                <w:br/>
              </w:t>
            </w:r>
          </w:p>
          <w:p>
            <w:pPr>
              <w:pStyle w:val="indent"/>
            </w:pPr>
            <w:r>
              <w:rPr>
                <w:rFonts w:ascii="微软雅黑" w:hAnsi="微软雅黑" w:eastAsia="微软雅黑" w:cs="微软雅黑"/>
                <w:color w:val="000000"/>
                <w:sz w:val="20"/>
                <w:szCs w:val="20"/>
              </w:rPr>
              <w:t xml:space="preserve">
                ▲早上睡到自然醒（07:30-08：30早餐）出发时间随客意~
                <w:br/>
                ▲【用餐安排】1早 1特色正餐【百年老字号山海关荤锅】
                <w:br/>
                ▲游览【鸽子窝公园、鸽子窝观景台、网红鸟巢、搁浅沉船拍照】（门票已含 游览时间约2小时 位于北戴河）攀登公园鹰角景观亭，读伟人名篇“浪淘沙•北戴河”，寻找伟人的足迹，感受“大雨落幽燕，白浪滔天，秦皇岛外打渔船。鸽子窝公园的面积不大，是一个沿着海滩大约500米长、200米宽的小公园。公园内大概有一山、一湖、一滩三个部分，山是指海边俏丽的岩壁小山鹰角石，湖是指公园中心的鸳鸯湖、滩便是沿海的沙滩湿地。除此之外还有观海长廊、鹰角亭、雕像等人工建筑，在公园内步行一一游玩即可；
                <w:br/>
                  鲜花藤蔓制成的心形走廊，据说挽着爱人走过这里，生活会更加幸福甜蜜~
                <w:br/>
                  交错的树枝构成巨大鸟巢，容纳2-3人毫无问题，适合情侣、亲子、家庭拍照~
                <w:br/>
                  浅滩平缓，当海水渐渐退去，各种贝壳、小螃蟹就没有地方躲藏啦，捡就行了
                <w:br/>
                 伟人曾经观沧海之地，俯视大海，会升起“海水无风时，波涛安悠悠”的闲适
                <w:br/>
                ▲游览【帆船/游船出海】出海观光，可驶入深海锚地近距离观看超世界最大航母数倍的海上巨轮，远眺秦皇岛港的集装箱装卸码头、北京奥运会分赛场秦皇岛奥体中心，于碧空净水间欣赏秦皇岛滨海外景，鸥翔鱼游、破浪乘风的独特感受在爽朗咸涩的海风中为您驱走一身疲倦，享受惬意时光。（据航班调整乘船游览时间）
                <w:br/>
                ▲游览【百年大码头•钢铁文艺范、西港花园】（游览时间约1小时 位于海港区）西港花园曾经是秦皇岛人熟悉的老港口，现在“变身”成旅游休闲的好去处。西港花园是由秦皇岛港西港区部分区域改建而成，花园主要景观皆由港口废弃的设备设施重新加以设计和改造而来，既不乏独有的工业氛围和深厚底蕴，又充满海港味道时尚气息。
                <w:br/>
                ▲中餐：【山海关荤锅】
                <w:br/>
                ▲游览【秦皇求仙入海处】（门票已含 游览时间约1.5小时 位于山海关），一个为千古一帝秦始皇所青目的滨海胜境。景区内移步易景，为您徐徐铺开封建第一帝国车同轨、书同文的恢弘画卷。一个实景再现战国七雄典故史实的铭史之地；一个集秦始皇仙缘文化之大成的灵秀之地。带您深入了解秦皇岛深厚的文化底蕴，体会始皇帝吞六合、平天下的雄伟气魄。领略秦皇岛有史有实、有魂有景的灵动风韵。
                <w:br/>
                秦皇求仙入海处位于河北省秦皇岛市海港区东南部，秦皇岛古属碣石地域，因秦始皇东巡驻跸于此而得名。据《史记•秦始皇本纪》记载，秦始皇于公元前215年东巡碣石——秦皇岛，并在此拜海，先后派卢生、侯公、韩终等两批方士携童男童女入海求仙，寻求长生不老药。明宪宗成化13年，立“秦皇求仙入海处”石碑一座，以纪圣境。
                <w:br/>
                ▲游览【山海关古城】（约1.5小时，不含登城楼山海关），外观天下第一关城楼并拍照留念，领略“两京锁钥无双地，万里长城第一关”的雄伟气势。到承恩皇家驿站乾隆与刘墉书写“祥霭博桑”君臣匾的历史故事，了解驿站与闯关东文化的联系，到百年老店关源昌品尝具有百年历史传承地方名小吃，了解甲申史馆，了解吴三桂冲冠一怒为红颜的来历，和展现山海关商贾文化镇远楼留影，山海关四野临时指挥部，林彪当初就是在这里指挥著名的辽沈战役。
                <w:br/>
                 后乘坐火车或大巴赴北京，晚乘动车二等卧返回温暖的家乡！离别在即别忘了给跟您朝夕相处好几天，待您如家人般的旅行管家一个肯定性的拥抱哦，有了您的肯定跟鼓励我们一定会把工作做的更好！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抵达银川。 结束愉快的海滨之旅。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景区	仙螺岛跨海索道 阿那亚 渔岛海洋乐园 鸽子窝 求仙入海处 渔岛
                <w:br/>
                （仙螺岛外滩 蔚蓝海岸 猫空之城 西港花园 山海关古城 刘庄夜市）为赠送景区 
                <w:br/>
                （所含景区为首道门票 赠送项目如遇不可抗力因素或自然灾害等因素我社有权取消或做出调整，不做现金退还）
                <w:br/>
                住宿	全程当地近海舒适型酒店双人标准间 （24小时热水 电视 独立卫浴），不提供自然单间，产生单房差 须由客人现付； 说明 ：海滨度假酒店受季节性旅游制约，酒店软硬件标准偏低，敬请谅解；
                <w:br/>
                餐食	2早 3 正餐 升级三餐特色餐【海鲜大咖】【海鲜饺子宴】【山海关荤锅】
                <w:br/>
                正餐10人一桌，人数增减时，菜量相应增减，标准不变，不含酒水，不用不退；
                <w:br/>
                门票	所含景点首道门票；（此行程为打包价格，无任何年龄段优惠退减）
                <w:br/>
                交通	银川北京往返动车二等卧；北京-秦皇岛往返中转交通费；当地全程豪华正规旅游巴士，一人一个正座；2~4人5座车司兼导；
                <w:br/>
                专导	导游为丰富从业经验的优秀人员；
                <w:br/>
                购物	0购物0自费（景交以及帐篷个人行为除外）
                <w:br/>
                儿童	【小童】1.2以下含：用餐+旅游车位+导游服务；
                <w:br/>
                【中童】1.2-1.4含：半价门票+用餐+车位+导游服务。1.4以上同成人；
                <w:br/>
                接站说明	接站说明：由于本线路为散客拼团，各位客人抵达时间前后会有差异，我社规定接站等待时间前后不超过2小时，如您抵达较早，请耐心等候。敬请谅解；
                <w:br/>
                拼团说明	本线路在不影响您行程的情况下，部分行程段可能会与其他客人合并用车，共同游玩。如有入住其他不同酒店的客人，当地司导人员会根据团队实际情况安排接送事宜，敬请谅解；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
                <w:br/>
                不含	1、旅游意外险；旅游意外伤害保险及航空意外险（建议旅游者购买）；
                <w:br/>
                2、自选自愿参加自费项目以及旅游纪念品；
                <w:br/>
                3、个人费用（包括：酒店内电话、传真、洗熨、收费电视、饮料等费用；洗衣，理发，电话，饮料，烟酒，付费电视，行李搬运等私人费用；签证相关的例如未成年人公证，认证等相关费用；）
                <w:br/>
                4、自由活动期间的餐食费和交通费；
                <w:br/>
                5、因交通延误、取消等意外事件或战争、罢工、自然灾害等不可抗力因素导致的额外费用；
                <w:br/>
                6、因旅游者违约、自身过错、自身疾病导致的人身财产损失而额外支付的费用；
                <w:br/>
                7、“旅游费用包含”内容以外的所有费用；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1：北京-北戴河中转交通以具体安排为准，可能是汽车也可能是火车；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1、出行前请务必带好身份证等相关证件（身份证、记者证、老年证、军官证、 导游证等）；当地治安严格，凭本人身份证件方能入住，如因客人无法提供导致无法入住酒店，后果自负；景区优惠政策人群需提前出示证件。儿童无身份证的可携带户口本；
                <w:br/>
                2、北戴河地区为季节性旅游度假目的地，存在个别服务单位宰客现象，我公司特提供的餐饮地点，均为当地正规、合法、合理、文明经营且具有地方特色的北戴河当地文明窗口，敬请参考；如在其它范围内恕我公司无法协助、协调，敬请谅解；
                <w:br/>
                3、严禁酒后下海游泳，严禁食用海鲜后即食冷饮、西瓜、冰镇饮料；建议在食用海鲜时喝一点白酒或米醋；
                <w:br/>
                4、下海戏水一定不要一个人单独前往，最好做到一对一看护，注意人身和财务安全；
                <w:br/>
                5、浴室内淋浴要做好防滑措施，严禁穿一次性拖鞋进入浴室即卫生间；
                <w:br/>
                6、酒店提供洗漱用品为一次性简易产品，建议自备；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以合同约定和民航、铁路、酒店、景区等供应商规定为准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2024-05-17T12:35:04+08:00</dcterms:created>
  <dcterms:modified xsi:type="dcterms:W3CDTF">2024-05-17T12:35:04+08:00</dcterms:modified>
</cp:coreProperties>
</file>

<file path=docProps/custom.xml><?xml version="1.0" encoding="utf-8"?>
<Properties xmlns="http://schemas.openxmlformats.org/officeDocument/2006/custom-properties" xmlns:vt="http://schemas.openxmlformats.org/officeDocument/2006/docPropsVTypes"/>
</file>