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再回延安、壶口瀑布汽车 2 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再回延安、壶口瀑布汽车 2 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ZT1713766806FR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延安市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参观游览革命老区，宣传爱国主义教育基地，近距离感受“黄河之水天上来”的壮阔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银川-延安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早指定地点集合乘车赴延安，抵达后前往--黄河第一大瀑布【黄河壶口瀑布】 壶口瀑布是国家 AAAAA
                <w:br/>
                级旅游景区，国家地质公园。号称“黄河奇观”，是黄河上唯一的黄色大瀑布，也是中国的第二大瀑布。
                <w:br/>
                以壶口瀑布为中心的风景区，集黄河峡谷、黄土高原、古塬村寨为一体，展现了黄河流域壮美的自然景观
                <w:br/>
                和丰富多彩的历史文化积淀。黄河壶口瀑布是镶嵌在九曲黄河之上的一颗璀璨的明珠，是北方最富有特色
                <w:br/>
                的大型瀑布奇景，名列全国第二大瀑布。后游览【南泥湾】中国共产党军垦事业的发祥地。南泥湾是延安
                <w:br/>
                的南大门，大生产运动中， 八路军 359 旅在这里屯垦，是自力更生的一面旗帜。后前往延安市内美食街
                <w:br/>
                品尝小吃，观看【宝塔山夜景灯光秀】结束后，入住酒店。
                <w:br/>
                赠送项目：宝塔山灯光秀：在一阵悠扬的音乐声中，突然，“黄河之水”咆哮着，奔腾着，怒吼着从天上
                <w:br/>
                来了！宝塔下的半座山体顿时如同“源出昆仑衍大流 玉关九转一壶收”的黄河水铺满了秦晋大峡谷中的十
                <w:br/>
                里龙漕，风在吼马在叫，黄河在咆哮”的经典乐声响起来了！随后，枣园窑洞里的“灯光”，杨家岭的“早
                <w:br/>
                晨”，南泥湾如火如荼的“军民大生产”，耳熟能详的一首首陕北民歌，密如雨点的鼓声中安塞腰鼓出场
                <w:br/>
                了……1.5 万平米的整座宝塔山西侧山体顿时变成了声光电交织的“大舞台”，美的雄伟，大的神奇的宝塔
                <w:br/>
                山灯光秀演出令无数游人如醉如痴。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延安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延安-银川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早餐后参观全国爱国主义主义革命传统和延安精神教育的重要基地。参观中共中央书记处【枣园革
                <w:br/>
                命旧址】，游览曾经召开中国历史上具有重大意义的“七大”会场、中共中央办公厅所在地【杨家岭革命
                <w:br/>
                旧址】后前往【延安红街】！延安红街以党中央“延安十三年”为历史背景 ，还原老延安城街景建筑风貌 。
                <w:br/>
                商业与文化旅游融为一体的主题街区，旅游与休闲度假的最佳选择地，场景与视听震撼的红培教育目的地，
                <w:br/>
                购物及娱乐消费的品质生话中心。可品尝到当地特色小吃。后可自费观看大型红色演艺 --《再回延安》 红
                <w:br/>
                色演艺——《再回延安》作为国内首部红色室内情景体验剧，《再回延安》不同于以往镜框式的 “坐着看”，
                <w:br/>
                而是采取了行进式的“走着看”沉浸形式 ，同时利用声光电、真实风雪等高科技手法，打造 多重体感互
                <w:br/>
                动的体验。一幕幕真实的场景与一位 位动情的演员，将观众带回到了长征时期的峥嵘岁月。作为革命圣地，
                <w:br/>
                延安有无数红色故事可以讲述。 《再回延安》则以一种创新的表达方式，赋予了故事讲述者更大的空间，
                <w:br/>
                同时带给观演者更强烈的震撼。 返回结束旅途。游览结束后返回银川。！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1、赠送陕北特色宴 38 元
                <w:br/>
                2、赠送陕西壶口瀑布黄河大合唱
                <w:br/>
                3、赠送宝塔山夜景灯光秀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1、不含自点餐产生的费用。
                <w:br/>
                2、不含自然单间，产生单间费用客人自理。
                <w:br/>
                3、壶口瀑布门票 60 岁以上免票、壶口瀑布门票 60 岁以下需要补壶口门票 75 元/人 中转车 40 元/人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再回延安演出门票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再回延安演出门票 98 元/人（必销自费）
                <w:br/>
                枣园+杨家岭耳麦（自费 20 元）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100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¥ 98.00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1、因人力不可抗拒因素导致的行程延误及损失将按《中华人民共和国旅游法》的相关规定予以协商解决。旅游期
                <w:br/>
                间请注意自己的人身及财产安全（贵重物品随身携带），如因个人保管不善导致丢失或损失旅行社及导游不承担责
                <w:br/>
                任。导游可根据实际情况（如堵车、修路、景区零时关闭等），在不减少景点以及游览时间的情况下自行调整行程；
                <w:br/>
                2、因旅游者个人原因导致的未能游览景点用餐住宿等，旅行社只退还未产生费用其他损失不予承担根据《中华人
                <w:br/>
                民共和国旅游法》的相关规定，游客因个人原因中途离团，不退任何费用，签署离团证明后出现任何意外旅行社和
                <w:br/>
                导游不承担责任；
                <w:br/>
                3、该产品报价为综合优惠价格，在参加自费景点时持军官证/导游证/记者证/教师证/老年证/学生证等证件需补齐
                <w:br/>
                加点车费。如行程以外的空余时间游客要求自费参加其他景点或购物项目，经导游、游客双方协商一致并出具书面
                <w:br/>
                协议签字后方可参加；
                <w:br/>
                4、儿童报价只含车位、导服、餐费，如超过 1.2 米请按成人参团产生门票优惠导游现退；
                <w:br/>
                5、有晕车症状的客人请自备药品。65 周岁以上的老年人·孕妇及特殊人群请根据身体状况谨慎选择线路并签健康
                <w:br/>
                证明。
                <w:br/>
                6、汽车线路路程较长请自备零食，入景区请遵守集合时间，牢记乘车地点，注意自身安全。
                <w:br/>
                7、我社解决投诉以游客在当地所签意见单为准，请客人认真填写。对服务有异议，需在团队结束前及时提出，我
                <w:br/>
                社及时协商解决。如客人行程结束后，再行提出异议我社难以处理，敬请谅解。
                <w:br/>
                我已阅读并充分理解以上所有内容，并愿意在友好、平等、自愿的情况下确认：
                <w:br/>
                旅行社已就上述自费项目的特色、旅游者自愿参加自费项目事宜及相关风险对我进行了全面的告知、提醒。我
                <w:br/>
                经慎重考虑后，自愿选择并参加上述自费项目，旅行社并无强迫。我承诺将按照导游提醒参加自费项目，并遵循旅
                <w:br/>
                行社的提示理性消费、注意自身人身财产安全。如因自身原因取消或因旅行社不能控制因素无法安排的，对旅行社
                <w:br/>
                予以理解。
                <w:br/>
                我同意《自费项目补充确认》作为双方签署的旅游合同不可分割的组成部分。
                <w:br/>
                旅游者确认签字： 签字日期：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如遇部分景点节假日休息或庆典等，本社有权根据实际情况调整行程游览先后顺序，以尽可能保证游览内容。但客观因素限制确实无法安排的，本社将根据实际情况进行调整，敬请各位贵宾理解与配合！
                <w:br/>
                行程景点实际游览最短时间，以行程中标注时间为准；
                <w:br/>
                退费说明：
                <w:br/>
                如遇天气、战争、罢工、地震等人力不可抗力因素无法游览，我社将按照旅行社协议，退还未游览景点门票费用，
                <w:br/>
                但赠送项目费用不退；
                <w:br/>
                游客因个人原因临时自愿放弃游览，酒店住宿、餐、车等费用均不退还；
                <w:br/>
                其他说明：质量反馈表，我社处理游客意见，以游客交回的《客人意见单》为依据，请您
                <w:br/>
                秉着公平、公正、实事求是的原则填写《客人评议表》；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如遇部分景点节假日休息或庆典等，本社有权根据实际情况调整行程游览先后顺序，以尽可能保证游览内容。但客观因素限制确实无法安排的，本社将根据实际情况进行调整，敬请各位贵宾理解与配合！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2024-05-19T03:57:31+08:00</dcterms:created>
  <dcterms:modified xsi:type="dcterms:W3CDTF">2024-05-19T03:57:31+08:00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