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疆遇南北（东南西北疆新疆全景）专列15日游行程单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lyzl1714025111JA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1、专列串联新疆各地，为您省去四千五百公里的大巴车程，让您的旅途不在风尘仆仆、疲累不堪。省
                <w:br/>
                下更多的时间去感受新疆的美。
                <w:br/>
                2、全程无购物压力，无自费压力，还你一个纯净、轻松的旅途环境。
                <w:br/>
                3、全程工作人员陪同服务，当地优秀导游精彩讲解，让您的出行精彩有保障。
                <w:br/>
                4、精心策划安排的经典路线，一次出行，感受天山南北的别样风情。
                <w:br/>
                5、品尝新疆大盘鸡；天山天池一正餐升级为回族正宗宴席——【九碗三行子】；喀什特色香妃宴；
                <w:br/>
                6、赠送维吾尔族小帽、团队集体照；遇国家节假日送精美节假日小惊喜一份！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银川-兰州-乌鲁木齐
                <w:br/>
              </w:t>
            </w:r>
          </w:p>
          <w:p>
            <w:pPr>
              <w:pStyle w:val="indent"/>
            </w:pPr>
            <w:r>
              <w:rPr>
                <w:rFonts w:ascii="微软雅黑" w:hAnsi="微软雅黑" w:eastAsia="微软雅黑" w:cs="微软雅黑"/>
                <w:color w:val="000000"/>
                <w:sz w:val="20"/>
                <w:szCs w:val="20"/>
              </w:rPr>
              <w:t xml:space="preserve">
                银川乘正班车前往兰州乘坐专列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w:br/>
              </w:t>
            </w:r>
          </w:p>
          <w:p>
            <w:pPr>
              <w:pStyle w:val="indent"/>
            </w:pPr>
            <w:r>
              <w:rPr>
                <w:rFonts w:ascii="微软雅黑" w:hAnsi="微软雅黑" w:eastAsia="微软雅黑" w:cs="微软雅黑"/>
                <w:color w:val="000000"/>
                <w:sz w:val="20"/>
                <w:szCs w:val="20"/>
              </w:rPr>
              <w:t xml:space="preserve">
                抵达后乘车赴世界著名高山湖泊、“人间瑶池”【天山天池风景区】（不少于2.5小时），乘坐景区区间车进入景区，可自费乘坐“游船”游览天池或乘坐缆车登顶“马牙山”俯瞰天池全景。天池古称瑶池，传说是西王母与周穆王相会的瑶台仙境，景区内有石门一线、龙潭碧月、远眺雄伟的博格达雪峰有西山观松、定海神针等景观。远眺雄伟的博格达雪峰。后游览【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乌鲁木齐/吐鲁番</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吐鲁番-和田
                <w:br/>
              </w:t>
            </w:r>
          </w:p>
          <w:p>
            <w:pPr>
              <w:pStyle w:val="indent"/>
            </w:pPr>
            <w:r>
              <w:rPr>
                <w:rFonts w:ascii="微软雅黑" w:hAnsi="微软雅黑" w:eastAsia="微软雅黑" w:cs="微软雅黑"/>
                <w:color w:val="000000"/>
                <w:sz w:val="20"/>
                <w:szCs w:val="20"/>
              </w:rPr>
              <w:t xml:space="preserve">
                早餐后游驱车前往游览西游记中记载的八百里火焰的著名景点【火焰山】（国家4A级景区，游览时间不少于40分钟）；参观【民族家访】，之后游览【坎儿井】（游览时间不少于40分钟）：中国新疆特殊的灌溉系统，堪与长城、京杭大运河并称中国古代三大工程，后乘车前往【葡萄庄园】晚餐可在葡萄庄园用餐，可与天下第一大馕坑亲密合影，漫步在葡萄架下，到处郁郁葱葱，后乘专列前往和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和田-喀什
                <w:br/>
              </w:t>
            </w:r>
          </w:p>
          <w:p>
            <w:pPr>
              <w:pStyle w:val="indent"/>
            </w:pPr>
            <w:r>
              <w:rPr>
                <w:rFonts w:ascii="微软雅黑" w:hAnsi="微软雅黑" w:eastAsia="微软雅黑" w:cs="微软雅黑"/>
                <w:color w:val="000000"/>
                <w:sz w:val="20"/>
                <w:szCs w:val="20"/>
              </w:rPr>
              <w:t xml:space="preserve">
                上午抵达和田后游览【和田市团城.鸽子巷】（游览约 40分钟左右）和田团城地处城市中心区域，占地面积 83 公顷，团城因中心发散，街巷周边环绕而得名，更体现了沙漠绿洲中人类与自然的协调，是南疆最具典型的传统民俗街区之一。感受和田当地老百姓的生活点滴，想体会当地的历史文化风情。后游览【约特干古城】（游览约60分钟左右）于阗古国，是古代西域佛教王国，中国唐代安西都护府安西四镇之一。历经汉魏两晋南北朝，后历经隋唐五代，到北宋仍然有着很强的影响力，这个王朝共历13个世纪，是中国历史上最长的属国王朝，也是世界史上的一大奇迹，后乘专列前往喀什。
                <w:br/>
                备注：若和田因政策性原因不予开行，则更改为以下行程；
                <w:br/>
                早抵喀什后，乘车前往英吉沙县参观【小刀村】【小刀博物馆】，感受英吉沙小刀历史文化工艺及锻造；英吉沙小刀以其精美的造型、秀丽的纹饰和锋利的刃口尔显露头角。后前往被国家农业部农村部评为“中国最美休闲乡村”的【土陶村】进行游览，感受新疆独特的土陶艺术，跟着高级民间土陶艺术师制作独具特色的维吾尔族民间手工艺品：琉璃烧件、陶盘、陶壶、陶罐和民间常用的陶件工艺品等，你能亲身体验土陶的制作，感受非物质文化遗产带来的魅力。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专列/喀什</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
                <w:br/>
              </w:t>
            </w:r>
          </w:p>
          <w:p>
            <w:pPr>
              <w:pStyle w:val="indent"/>
            </w:pPr>
            <w:r>
              <w:rPr>
                <w:rFonts w:ascii="微软雅黑" w:hAnsi="微软雅黑" w:eastAsia="微软雅黑" w:cs="微软雅黑"/>
                <w:color w:val="000000"/>
                <w:sz w:val="20"/>
                <w:szCs w:val="20"/>
              </w:rPr>
              <w:t xml:space="preserve">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喀什-库车
                <w:br/>
              </w:t>
            </w:r>
          </w:p>
          <w:p>
            <w:pPr>
              <w:pStyle w:val="indent"/>
            </w:pPr>
            <w:r>
              <w:rPr>
                <w:rFonts w:ascii="微软雅黑" w:hAnsi="微软雅黑" w:eastAsia="微软雅黑" w:cs="微软雅黑"/>
                <w:color w:val="000000"/>
                <w:sz w:val="20"/>
                <w:szCs w:val="20"/>
              </w:rPr>
              <w:t xml:space="preserve">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乘专列赴库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库车-库尔勒
                <w:br/>
              </w:t>
            </w:r>
          </w:p>
          <w:p>
            <w:pPr>
              <w:pStyle w:val="indent"/>
            </w:pPr>
            <w:r>
              <w:rPr>
                <w:rFonts w:ascii="微软雅黑" w:hAnsi="微软雅黑" w:eastAsia="微软雅黑" w:cs="微软雅黑"/>
                <w:color w:val="000000"/>
                <w:sz w:val="20"/>
                <w:szCs w:val="20"/>
              </w:rPr>
              <w:t xml:space="preserve">
                早抵达库车，后乘车赴【天山神秘大峡谷】（游览时间约1.5小时），被称为中国最美的十大峡谷之一，位于天山南麓，维吾尔语的意思是“红色的山崖”。大峡谷虽地处内陆干旱地区，遍布细沙，却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车观独库公路的独特美景（不停车）。后游览【库车王府】（约0.5小时）晚乘专列赴库尔勒。抵达库尔勒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库尔勒-北屯市
                <w:br/>
              </w:t>
            </w:r>
          </w:p>
          <w:p>
            <w:pPr>
              <w:pStyle w:val="indent"/>
            </w:pPr>
            <w:r>
              <w:rPr>
                <w:rFonts w:ascii="微软雅黑" w:hAnsi="微软雅黑" w:eastAsia="微软雅黑" w:cs="微软雅黑"/>
                <w:color w:val="000000"/>
                <w:sz w:val="20"/>
                <w:szCs w:val="20"/>
              </w:rPr>
              <w:t xml:space="preserve">
                早餐后参观【博斯腾湖】（游览约1小时，莲海世界游船70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车前往国家AAAA一【罗布人村寨】（游览约1.5小时)景区，途经全国文明县城一尉犁县; 抵达景区后参观罗布人村寨;穿梭在中国最原始的胡杨林保护区中，欣赏塔里木河风光;游客可自由爬沙山，做沙疗，也可自费乘观光车到沙漠深处游览神女湖;或骑骆驼或乘沙漠滑翔翼航拍沙漠里的村寨等，体验中国第一大流动性沙漠的乐趣。参观结束后晚乘专列赴北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北屯-禾木-五彩滩
                <w:br/>
              </w:t>
            </w:r>
          </w:p>
          <w:p>
            <w:pPr>
              <w:pStyle w:val="indent"/>
            </w:pPr>
            <w:r>
              <w:rPr>
                <w:rFonts w:ascii="微软雅黑" w:hAnsi="微软雅黑" w:eastAsia="微软雅黑" w:cs="微软雅黑"/>
                <w:color w:val="000000"/>
                <w:sz w:val="20"/>
                <w:szCs w:val="20"/>
              </w:rPr>
              <w:t xml:space="preserve">
                上午抵北屯，后乘车前往禾木游览有“中国第一村”美称的【禾木村】（游览约 1小时左右），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在禾木村子周围的小山坡上可以俯视禾木村以及禾木河的全景：空谷幽灵、小桥流水、牧马人从林间扬尘而过……赏中国最美的【白桦林】 后下山， 您可以徜徉在【五彩滩景区】（游览约 1 小时左右）自费自愿自理，一河两岸，远眺南岸，有绿洲、沙漠与蓝色的天际相合，风光尽收眼底。北岸有悬崖的地形，山势起伏，颜色多变，在激流河水的冲刷切割与狂风侵蚀下，更显得地貌神奇，色彩艳丽。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布尔津/贾登峪</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
                <w:br/>
              </w:t>
            </w:r>
          </w:p>
          <w:p>
            <w:pPr>
              <w:pStyle w:val="indent"/>
            </w:pPr>
            <w:r>
              <w:rPr>
                <w:rFonts w:ascii="微软雅黑" w:hAnsi="微软雅黑" w:eastAsia="微软雅黑" w:cs="微软雅黑"/>
                <w:color w:val="000000"/>
                <w:sz w:val="20"/>
                <w:szCs w:val="20"/>
              </w:rPr>
              <w:t xml:space="preserve">
                早餐后乘车前往具有“人间仙境”之称的【喀纳斯风景区】（游览约 4 小时左右），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乘喀纳斯游船游览喀纳斯湖。喀纳斯湖有几大奇观，一是千米枯木长堤，是因喀纳斯湖中的浮木被强劲谷风吹着逆水上漂，在湖上游堆聚而成；二是湖中巨型“水怪”，常常将在湖边饮水的马匹拖入水中，给喀纳斯平添了几分神秘色彩，也有人认为是当地特产的一种大红鱼（哲罗鲑）在作怪；三是雨过天晴时才有的奇景——喀纳斯云海佛光。晚乘专列赴伊宁。
                <w:br/>
                备注：因喀纳斯禾木属山区故天气不稳定，如遇到下雪、冰雹、冻雨等天气情况可能会遇到交通管制，如遇交通管制请耐心等待听从交警部门安排，为了大家的安全会合理安排行程，旅行社并无责任；游客或可选择换乘四驱越野车上山，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
                <w:br/>
              </w:t>
            </w:r>
          </w:p>
          <w:p>
            <w:pPr>
              <w:pStyle w:val="indent"/>
            </w:pPr>
            <w:r>
              <w:rPr>
                <w:rFonts w:ascii="微软雅黑" w:hAnsi="微软雅黑" w:eastAsia="微软雅黑" w:cs="微软雅黑"/>
                <w:color w:val="000000"/>
                <w:sz w:val="20"/>
                <w:szCs w:val="20"/>
              </w:rPr>
              <w:t xml:space="preserve">
                中午抵达伊宁，后乘车前往新疆海拔最高、面积最大的高山冷水湖泊，“大西洋的最后一滴眼泪”——【赛里木湖】（约40分钟左右，），湖面海拔2073米，深蓝色的湖水浩瀚无垠……途经【伊犁第一景果子沟】（不能停车）风光绝妙，由绝顶至谷底，既有雪峰峭壁幽谷危崖之险，又有果木成林香草馥郁、山花烂漫蜂飞蝶舞之美。行驶在果子沟中，移步移景犹如置身画中。参观【霍尔果斯口岸】（约40分钟左右），是西北五省最大的陆路通商口岸，“连霍高速”的西端。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伊宁-乌鲁木齐
                <w:br/>
              </w:t>
            </w:r>
          </w:p>
          <w:p>
            <w:pPr>
              <w:pStyle w:val="indent"/>
            </w:pPr>
            <w:r>
              <w:rPr>
                <w:rFonts w:ascii="微软雅黑" w:hAnsi="微软雅黑" w:eastAsia="微软雅黑" w:cs="微软雅黑"/>
                <w:color w:val="000000"/>
                <w:sz w:val="20"/>
                <w:szCs w:val="20"/>
              </w:rPr>
              <w:t xml:space="preserve">
                早餐后乘车赴有欧亚四大草原之一的--【那拉提大草原】（整个游览时间不少于2小时），原野上山泉密布，溪流似网，河道交错，森林繁茂。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丽景色。远眺喀班巴依雪峰，一派美景，尽收眼底。后参观【薰衣草庄园】伊犁是全国薰衣草基地，在这里您可以更近距离的了解薰衣草，还可“一亲芳泽”与花之海洋五彩花带合影留念，（备注：6月底薰衣草花季结束，则取消该景点）后乘专列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
                <w:br/>
              </w:t>
            </w:r>
          </w:p>
          <w:p>
            <w:pPr>
              <w:pStyle w:val="indent"/>
            </w:pPr>
            <w:r>
              <w:rPr>
                <w:rFonts w:ascii="微软雅黑" w:hAnsi="微软雅黑" w:eastAsia="微软雅黑" w:cs="微软雅黑"/>
                <w:color w:val="000000"/>
                <w:sz w:val="20"/>
                <w:szCs w:val="20"/>
              </w:rPr>
              <w:t xml:space="preserve">
                自由活动，根据各自返程时间乘车返回，欣赏沿途风光，回味一路愉快旅程。（返程火车晚上的游客可将行李寄存在火车站处，自由活动）根据时间点返程！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
                <w:br/>
              </w:t>
            </w:r>
          </w:p>
          <w:p>
            <w:pPr>
              <w:pStyle w:val="indent"/>
            </w:pPr>
            <w:r>
              <w:rPr>
                <w:rFonts w:ascii="微软雅黑" w:hAnsi="微软雅黑" w:eastAsia="微软雅黑" w:cs="微软雅黑"/>
                <w:color w:val="000000"/>
                <w:sz w:val="20"/>
                <w:szCs w:val="20"/>
              </w:rPr>
              <w:t xml:space="preserve">
                从兰州返程银川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w:br/>
              </w:t>
            </w:r>
          </w:p>
          <w:p>
            <w:pPr>
              <w:pStyle w:val="indent"/>
            </w:pPr>
            <w:r>
              <w:rPr>
                <w:rFonts w:ascii="微软雅黑" w:hAnsi="微软雅黑" w:eastAsia="微软雅黑" w:cs="微软雅黑"/>
                <w:color w:val="000000"/>
                <w:sz w:val="20"/>
                <w:szCs w:val="20"/>
              </w:rPr>
              <w:t xml:space="preserve">
                到达温馨的家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1、交通：往返乌鲁木齐/吐鲁番火车硬卧，铺位随机，乌鲁木齐局管内空调专列，景区当地空调旅游大巴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以上行程只作参考，具体出发日期以铁总调度命令为准 ，火车时间如不允许，行程会有增减，不作任何赔偿，再作调整，最终以出发出团通知书为准！ 行程中如客人临时退团提早回家大交通自理。</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和田玉/棉花/药/特产</w:t>
            </w:r>
          </w:p>
        </w:tc>
        <w:tc>
          <w:tcPr/>
          <w:p>
            <w:pPr>
              <w:pStyle w:val="indent"/>
            </w:pPr>
            <w:r>
              <w:rPr>
                <w:rFonts w:ascii="微软雅黑" w:hAnsi="微软雅黑" w:eastAsia="微软雅黑" w:cs="微软雅黑"/>
                <w:color w:val="000000"/>
                <w:sz w:val="20"/>
                <w:szCs w:val="20"/>
              </w:rPr>
              <w:t xml:space="preserve">玉器店/棉花厂/维药厂/特产店 四选一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西域驼绒馆</w:t>
            </w:r>
          </w:p>
        </w:tc>
        <w:tc>
          <w:tcPr/>
          <w:p>
            <w:pPr>
              <w:pStyle w:val="indent"/>
            </w:pPr>
            <w:r>
              <w:rPr>
                <w:rFonts w:ascii="微软雅黑" w:hAnsi="微软雅黑" w:eastAsia="微软雅黑" w:cs="微软雅黑"/>
                <w:color w:val="000000"/>
                <w:sz w:val="20"/>
                <w:szCs w:val="20"/>
              </w:rPr>
              <w:t xml:space="preserve">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天池游船</w:t>
            </w:r>
          </w:p>
        </w:tc>
        <w:tc>
          <w:tcPr/>
          <w:p>
            <w:pPr>
              <w:pStyle w:val="indent"/>
            </w:pPr>
            <w:r>
              <w:rPr>
                <w:rFonts w:ascii="微软雅黑" w:hAnsi="微软雅黑" w:eastAsia="微软雅黑" w:cs="微软雅黑"/>
                <w:color w:val="000000"/>
                <w:sz w:val="20"/>
                <w:szCs w:val="20"/>
              </w:rPr>
              <w:t xml:space="preserve">含船费、车费、导游司机服务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五彩滩+家访</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含餐费、车费、导游司机服务费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¥ 269.00</w:t>
            </w:r>
          </w:p>
        </w:tc>
      </w:tr>
      <w:tr>
        <w:trPr/>
        <w:tc>
          <w:tcPr/>
          <w:p>
            <w:pPr>
              <w:pStyle w:val="indent"/>
            </w:pPr>
            <w:r>
              <w:rPr>
                <w:rFonts w:ascii="微软雅黑" w:hAnsi="微软雅黑" w:eastAsia="微软雅黑" w:cs="微软雅黑"/>
                <w:color w:val="000000"/>
                <w:sz w:val="20"/>
                <w:szCs w:val="20"/>
              </w:rPr>
              <w:t xml:space="preserve">卡赞其民俗</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那拉提观光车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1、空位损失：专列系包车性质，报名后如因个人原因无法按时出行，出发前可随时换人，如距出发15天以内退团且无人代替则收取空铺损失硬卧1900元/铺，软卧2900/铺！
                <w:br/>
                2、分铺原则：硬卧:1人中铺，2人上下或2中铺，3人上中下铺，多人报名需补齐上中下铺，软卧：1人上铺，2人上下铺，3人报软卧不承诺在一个包厢。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2025-07-06T01:05:07+08:00</dcterms:created>
  <dcterms:modified xsi:type="dcterms:W3CDTF">2025-07-06T01:05:07+08:00</dcterms:modified>
</cp:coreProperties>
</file>

<file path=docProps/custom.xml><?xml version="1.0" encoding="utf-8"?>
<Properties xmlns="http://schemas.openxmlformats.org/officeDocument/2006/custom-properties" xmlns:vt="http://schemas.openxmlformats.org/officeDocument/2006/docPropsVTypes"/>
</file>